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161827" w:rsidRPr="00161827" w:rsidRDefault="00F73F5D" w:rsidP="00161827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Nazwa zajęć/przedmiotu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Podstawy przedsiębiorczości </w:t>
      </w:r>
    </w:p>
    <w:p w:rsidR="00F73F5D" w:rsidRPr="00161827" w:rsidRDefault="00F73F5D" w:rsidP="00161827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b/>
          <w:sz w:val="20"/>
          <w:szCs w:val="20"/>
        </w:rPr>
      </w:pPr>
      <w:r w:rsidRPr="00161827">
        <w:rPr>
          <w:rFonts w:ascii="Arial" w:hAnsi="Arial" w:cs="Arial"/>
          <w:sz w:val="20"/>
          <w:szCs w:val="20"/>
        </w:rPr>
        <w:t xml:space="preserve">Kod zajęć/przedmiotu: </w:t>
      </w:r>
      <w:r w:rsidR="00161827" w:rsidRPr="00161827">
        <w:rPr>
          <w:rFonts w:ascii="Arial" w:hAnsi="Arial" w:cs="Arial"/>
          <w:b/>
          <w:sz w:val="20"/>
          <w:szCs w:val="20"/>
        </w:rPr>
        <w:t>21-PP-23-MuzU</w:t>
      </w:r>
    </w:p>
    <w:p w:rsidR="00F73F5D" w:rsidRPr="00650E93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 zajęć/przedmiotu (obowiązkowy lub fakultatywny)</w:t>
      </w:r>
      <w:r>
        <w:rPr>
          <w:rFonts w:ascii="Arial" w:hAnsi="Arial" w:cs="Arial"/>
          <w:sz w:val="20"/>
          <w:szCs w:val="20"/>
        </w:rPr>
        <w:t>:</w:t>
      </w:r>
      <w:r w:rsidRPr="004D54D7">
        <w:t xml:space="preserve"> </w:t>
      </w:r>
      <w:r>
        <w:rPr>
          <w:rFonts w:ascii="Arial" w:hAnsi="Arial" w:cs="Arial"/>
          <w:b/>
          <w:bCs/>
          <w:sz w:val="20"/>
          <w:szCs w:val="20"/>
        </w:rPr>
        <w:t>obowiązkowy</w:t>
      </w:r>
    </w:p>
    <w:p w:rsidR="00F73F5D" w:rsidRPr="00650E93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4D54D7">
        <w:rPr>
          <w:rFonts w:ascii="Arial" w:hAnsi="Arial" w:cs="Arial"/>
          <w:b/>
          <w:bCs/>
          <w:sz w:val="20"/>
          <w:szCs w:val="20"/>
        </w:rPr>
        <w:t>uzykologia</w:t>
      </w:r>
    </w:p>
    <w:p w:rsidR="00F73F5D" w:rsidRPr="00650E93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(I lub II stopień, jednolite studia magisterskie)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DF4FDF">
        <w:rPr>
          <w:rFonts w:ascii="Arial" w:hAnsi="Arial" w:cs="Arial"/>
          <w:b/>
          <w:bCs/>
          <w:sz w:val="20"/>
          <w:szCs w:val="20"/>
        </w:rPr>
        <w:t>II</w:t>
      </w:r>
      <w:r w:rsidRPr="004D54D7">
        <w:rPr>
          <w:rFonts w:ascii="Arial" w:hAnsi="Arial" w:cs="Arial"/>
          <w:b/>
          <w:bCs/>
          <w:sz w:val="20"/>
          <w:szCs w:val="20"/>
        </w:rPr>
        <w:t xml:space="preserve"> stopień</w:t>
      </w:r>
    </w:p>
    <w:p w:rsidR="00F73F5D" w:rsidRPr="00650E93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Pr="00650E93">
        <w:rPr>
          <w:rFonts w:ascii="Arial" w:hAnsi="Arial" w:cs="Arial"/>
          <w:sz w:val="20"/>
          <w:szCs w:val="20"/>
        </w:rPr>
        <w:t xml:space="preserve"> / praktyczny)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F76AF">
        <w:rPr>
          <w:rFonts w:ascii="Arial" w:hAnsi="Arial" w:cs="Arial"/>
          <w:b/>
          <w:bCs/>
          <w:sz w:val="20"/>
          <w:szCs w:val="20"/>
        </w:rPr>
        <w:t>ogólnoakademicki</w:t>
      </w:r>
      <w:proofErr w:type="spellEnd"/>
    </w:p>
    <w:p w:rsidR="00F73F5D" w:rsidRPr="00650E93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>
        <w:rPr>
          <w:rFonts w:ascii="Arial" w:hAnsi="Arial" w:cs="Arial"/>
          <w:sz w:val="20"/>
          <w:szCs w:val="20"/>
        </w:rPr>
        <w:t xml:space="preserve">: </w:t>
      </w:r>
      <w:r w:rsidRPr="004D54D7">
        <w:rPr>
          <w:rFonts w:ascii="Arial" w:hAnsi="Arial" w:cs="Arial"/>
          <w:b/>
          <w:bCs/>
          <w:sz w:val="20"/>
          <w:szCs w:val="20"/>
        </w:rPr>
        <w:t>II rok</w:t>
      </w:r>
    </w:p>
    <w:p w:rsidR="00F73F5D" w:rsidRPr="00650E93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ĆW)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30h </w:t>
      </w:r>
      <w:proofErr w:type="spellStart"/>
      <w:r w:rsidR="00161827">
        <w:rPr>
          <w:rFonts w:ascii="Arial" w:hAnsi="Arial" w:cs="Arial"/>
          <w:b/>
          <w:bCs/>
          <w:sz w:val="20"/>
          <w:szCs w:val="20"/>
        </w:rPr>
        <w:t>Konw</w:t>
      </w:r>
      <w:proofErr w:type="spellEnd"/>
      <w:r w:rsidR="00161827">
        <w:rPr>
          <w:rFonts w:ascii="Arial" w:hAnsi="Arial" w:cs="Arial"/>
          <w:b/>
          <w:bCs/>
          <w:sz w:val="20"/>
          <w:szCs w:val="20"/>
        </w:rPr>
        <w:t>.</w:t>
      </w:r>
    </w:p>
    <w:p w:rsidR="00F73F5D" w:rsidRPr="00E80808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E80808">
        <w:rPr>
          <w:rFonts w:ascii="Arial" w:hAnsi="Arial" w:cs="Arial"/>
          <w:sz w:val="20"/>
          <w:szCs w:val="20"/>
        </w:rPr>
        <w:t xml:space="preserve">Liczba punktów ECTS: </w:t>
      </w:r>
      <w:r w:rsidR="00137204" w:rsidRPr="00137204">
        <w:rPr>
          <w:rFonts w:ascii="Arial" w:hAnsi="Arial" w:cs="Arial"/>
          <w:b/>
          <w:sz w:val="20"/>
          <w:szCs w:val="20"/>
        </w:rPr>
        <w:t>3</w:t>
      </w:r>
    </w:p>
    <w:p w:rsidR="00F73F5D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 / stopień naukowy, adre</w:t>
      </w:r>
      <w:r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>
        <w:rPr>
          <w:rFonts w:ascii="Arial" w:hAnsi="Arial" w:cs="Arial"/>
          <w:sz w:val="20"/>
          <w:szCs w:val="20"/>
        </w:rPr>
        <w:t>:</w:t>
      </w:r>
    </w:p>
    <w:p w:rsidR="00F73F5D" w:rsidRPr="006B29EA" w:rsidRDefault="00F73F5D" w:rsidP="00F73F5D">
      <w:pPr>
        <w:spacing w:after="0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Jakub Kasperski</w:t>
      </w:r>
      <w:r w:rsidRPr="00B0040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doktor</w:t>
      </w:r>
      <w:r w:rsidRPr="00B00403">
        <w:rPr>
          <w:rFonts w:ascii="Arial" w:hAnsi="Arial" w:cs="Arial"/>
          <w:b/>
          <w:sz w:val="20"/>
          <w:szCs w:val="20"/>
        </w:rPr>
        <w:t xml:space="preserve">, </w:t>
      </w:r>
      <w:hyperlink r:id="rId8" w:history="1">
        <w:r w:rsidRPr="0034244D">
          <w:rPr>
            <w:rStyle w:val="Hipercze"/>
            <w:rFonts w:ascii="Arial" w:hAnsi="Arial" w:cs="Arial"/>
            <w:b/>
            <w:sz w:val="20"/>
            <w:szCs w:val="20"/>
          </w:rPr>
          <w:t>kaspera@amu.edu.pl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F73F5D" w:rsidRPr="00650E93" w:rsidRDefault="00F73F5D" w:rsidP="00F73F5D">
      <w:pPr>
        <w:pStyle w:val="Akapitzlist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>
        <w:rPr>
          <w:rFonts w:ascii="Arial" w:hAnsi="Arial" w:cs="Arial"/>
          <w:sz w:val="20"/>
          <w:szCs w:val="20"/>
        </w:rPr>
        <w:t xml:space="preserve">: </w:t>
      </w:r>
      <w:r w:rsidRPr="005F76AF">
        <w:rPr>
          <w:rFonts w:ascii="Arial" w:hAnsi="Arial" w:cs="Arial"/>
          <w:b/>
          <w:bCs/>
          <w:sz w:val="20"/>
          <w:szCs w:val="20"/>
        </w:rPr>
        <w:t>polski</w:t>
      </w:r>
    </w:p>
    <w:p w:rsidR="000E4E32" w:rsidRPr="00650E93" w:rsidRDefault="00F73F5D" w:rsidP="000E4E32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0E4E32">
        <w:rPr>
          <w:rFonts w:ascii="Arial" w:hAnsi="Arial" w:cs="Arial"/>
          <w:sz w:val="20"/>
          <w:szCs w:val="20"/>
        </w:rPr>
        <w:t xml:space="preserve">Zajęcia / przedmiot prowadzone zdalnie (e-learning) (tak [częściowo/w całości] / nie): </w:t>
      </w:r>
      <w:r w:rsidR="000E4E32">
        <w:rPr>
          <w:rFonts w:ascii="Arial" w:hAnsi="Arial" w:cs="Arial"/>
          <w:b/>
          <w:bCs/>
          <w:sz w:val="20"/>
          <w:szCs w:val="20"/>
        </w:rPr>
        <w:t xml:space="preserve">nie </w:t>
      </w:r>
    </w:p>
    <w:p w:rsidR="00650E93" w:rsidRPr="000E4E32" w:rsidRDefault="00650E93" w:rsidP="00652D24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DD6FBD" w:rsidRDefault="00DD6FBD" w:rsidP="0013720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204">
        <w:rPr>
          <w:rFonts w:ascii="Arial" w:hAnsi="Arial" w:cs="Arial"/>
          <w:sz w:val="20"/>
          <w:szCs w:val="20"/>
        </w:rPr>
        <w:t>Cel</w:t>
      </w:r>
      <w:r w:rsidR="00151A6B" w:rsidRPr="00137204">
        <w:rPr>
          <w:rFonts w:ascii="Arial" w:hAnsi="Arial" w:cs="Arial"/>
          <w:sz w:val="20"/>
          <w:szCs w:val="20"/>
        </w:rPr>
        <w:t>e</w:t>
      </w:r>
      <w:r w:rsidR="00FE144F" w:rsidRPr="00137204">
        <w:rPr>
          <w:rFonts w:ascii="Arial" w:hAnsi="Arial" w:cs="Arial"/>
          <w:sz w:val="20"/>
          <w:szCs w:val="20"/>
        </w:rPr>
        <w:t xml:space="preserve"> </w:t>
      </w:r>
      <w:r w:rsidR="00425A90" w:rsidRPr="00137204">
        <w:rPr>
          <w:rFonts w:ascii="Arial" w:hAnsi="Arial" w:cs="Arial"/>
          <w:sz w:val="20"/>
          <w:szCs w:val="20"/>
        </w:rPr>
        <w:t>zajęć/przedmiotu</w:t>
      </w:r>
      <w:r w:rsidR="007E06A1" w:rsidRPr="00137204">
        <w:rPr>
          <w:rFonts w:ascii="Arial" w:hAnsi="Arial" w:cs="Arial"/>
          <w:sz w:val="20"/>
          <w:szCs w:val="20"/>
        </w:rPr>
        <w:t>:</w:t>
      </w:r>
    </w:p>
    <w:p w:rsidR="00326E6B" w:rsidRPr="00137204" w:rsidRDefault="00326E6B" w:rsidP="00A82868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137204" w:rsidRPr="00326E6B" w:rsidRDefault="00137204" w:rsidP="00137204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326E6B">
        <w:rPr>
          <w:rFonts w:ascii="Arial" w:hAnsi="Arial" w:cs="Arial"/>
          <w:b/>
          <w:i/>
          <w:sz w:val="20"/>
          <w:szCs w:val="20"/>
        </w:rPr>
        <w:t>C1 – przekazanie wiedzy z szeroko rozumianego zakresu przedsiębiorczości i ekonomii</w:t>
      </w:r>
    </w:p>
    <w:p w:rsidR="00326E6B" w:rsidRPr="00326E6B" w:rsidRDefault="00137204" w:rsidP="00326E6B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326E6B">
        <w:rPr>
          <w:rFonts w:ascii="Arial" w:hAnsi="Arial" w:cs="Arial"/>
          <w:b/>
          <w:i/>
          <w:sz w:val="20"/>
          <w:szCs w:val="20"/>
        </w:rPr>
        <w:t>C2 – objaśnianie mechanizmów wolnorynkowych</w:t>
      </w:r>
      <w:r w:rsidR="00326E6B">
        <w:rPr>
          <w:rFonts w:ascii="Arial" w:hAnsi="Arial" w:cs="Arial"/>
          <w:b/>
          <w:i/>
          <w:sz w:val="20"/>
          <w:szCs w:val="20"/>
        </w:rPr>
        <w:t xml:space="preserve"> w perspektywie historycznej</w:t>
      </w:r>
      <w:r w:rsidR="00326E6B" w:rsidRPr="00326E6B">
        <w:rPr>
          <w:rFonts w:ascii="Arial" w:hAnsi="Arial" w:cs="Arial"/>
          <w:b/>
          <w:i/>
          <w:sz w:val="20"/>
          <w:szCs w:val="20"/>
        </w:rPr>
        <w:t xml:space="preserve"> i </w:t>
      </w:r>
      <w:r w:rsidR="00A82868">
        <w:rPr>
          <w:rFonts w:ascii="Arial" w:hAnsi="Arial" w:cs="Arial"/>
          <w:b/>
          <w:i/>
          <w:sz w:val="20"/>
          <w:szCs w:val="20"/>
        </w:rPr>
        <w:t>głównych</w:t>
      </w:r>
      <w:r w:rsidR="00326E6B" w:rsidRPr="00326E6B">
        <w:rPr>
          <w:rFonts w:ascii="Arial" w:hAnsi="Arial" w:cs="Arial"/>
          <w:b/>
          <w:i/>
          <w:sz w:val="20"/>
          <w:szCs w:val="20"/>
        </w:rPr>
        <w:t xml:space="preserve"> nurtów współczesnej ekonomii</w:t>
      </w:r>
    </w:p>
    <w:p w:rsidR="00E72166" w:rsidRDefault="00137204" w:rsidP="00137204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326E6B">
        <w:rPr>
          <w:rFonts w:ascii="Arial" w:hAnsi="Arial" w:cs="Arial"/>
          <w:b/>
          <w:i/>
          <w:sz w:val="20"/>
          <w:szCs w:val="20"/>
        </w:rPr>
        <w:t xml:space="preserve">C3 – </w:t>
      </w:r>
      <w:r w:rsidR="00E72166">
        <w:rPr>
          <w:rFonts w:ascii="Arial" w:hAnsi="Arial" w:cs="Arial"/>
          <w:b/>
          <w:i/>
          <w:sz w:val="20"/>
          <w:szCs w:val="20"/>
        </w:rPr>
        <w:t xml:space="preserve">objaśnienie zasad funkcjonowania instytucji kultury </w:t>
      </w:r>
    </w:p>
    <w:p w:rsidR="00326E6B" w:rsidRDefault="00326E6B" w:rsidP="00137204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C4 – rozwinięcie świadomości rynkowej oraz postawy przedsiębiorczej umożliwiającej aktywne poszukiwanie pracy w sektorze kultury</w:t>
      </w:r>
    </w:p>
    <w:p w:rsidR="00326E6B" w:rsidRDefault="00326E6B" w:rsidP="00326E6B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C5 – rozwinięcie postawy przedsiębiorczej umożliwiającej </w:t>
      </w:r>
      <w:r w:rsidR="00E81FFA">
        <w:rPr>
          <w:rFonts w:ascii="Arial" w:hAnsi="Arial" w:cs="Arial"/>
          <w:b/>
          <w:i/>
          <w:sz w:val="20"/>
          <w:szCs w:val="20"/>
        </w:rPr>
        <w:t xml:space="preserve">analizę rynku oraz </w:t>
      </w:r>
      <w:r>
        <w:rPr>
          <w:rFonts w:ascii="Arial" w:hAnsi="Arial" w:cs="Arial"/>
          <w:b/>
          <w:i/>
          <w:sz w:val="20"/>
          <w:szCs w:val="20"/>
        </w:rPr>
        <w:t>zakładanie</w:t>
      </w:r>
      <w:r w:rsidR="006A08A2">
        <w:rPr>
          <w:rFonts w:ascii="Arial" w:hAnsi="Arial" w:cs="Arial"/>
          <w:b/>
          <w:i/>
          <w:sz w:val="20"/>
          <w:szCs w:val="20"/>
        </w:rPr>
        <w:t xml:space="preserve"> i prowadzenie</w:t>
      </w:r>
      <w:r>
        <w:rPr>
          <w:rFonts w:ascii="Arial" w:hAnsi="Arial" w:cs="Arial"/>
          <w:b/>
          <w:i/>
          <w:sz w:val="20"/>
          <w:szCs w:val="20"/>
        </w:rPr>
        <w:t xml:space="preserve"> własnej działalności gospodarczej </w:t>
      </w:r>
    </w:p>
    <w:p w:rsidR="00FB3D1E" w:rsidRDefault="006A08A2" w:rsidP="00FB3D1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</w:t>
      </w:r>
      <w:r w:rsidR="002D2554">
        <w:rPr>
          <w:rFonts w:ascii="Arial" w:hAnsi="Arial" w:cs="Arial"/>
          <w:b/>
          <w:i/>
          <w:sz w:val="20"/>
          <w:szCs w:val="20"/>
        </w:rPr>
        <w:t>6</w:t>
      </w:r>
      <w:r>
        <w:rPr>
          <w:rFonts w:ascii="Arial" w:hAnsi="Arial" w:cs="Arial"/>
          <w:b/>
          <w:i/>
          <w:sz w:val="20"/>
          <w:szCs w:val="20"/>
        </w:rPr>
        <w:t xml:space="preserve"> – rozwinięcie świadomości rynkowej oraz postawy przedsiębiorczej umożliwiającej </w:t>
      </w:r>
      <w:r w:rsidR="002D2554">
        <w:rPr>
          <w:rFonts w:ascii="Arial" w:hAnsi="Arial" w:cs="Arial"/>
          <w:b/>
          <w:i/>
          <w:sz w:val="20"/>
          <w:szCs w:val="20"/>
        </w:rPr>
        <w:t>działalność w trzecim sektorze (stowarzyszenia i fundacje) oraz pozyskiwanie funduszy</w:t>
      </w:r>
      <w:r w:rsidR="00FB3D1E">
        <w:rPr>
          <w:rFonts w:ascii="Arial" w:hAnsi="Arial" w:cs="Arial"/>
          <w:b/>
          <w:i/>
          <w:sz w:val="20"/>
          <w:szCs w:val="20"/>
        </w:rPr>
        <w:t xml:space="preserve"> od </w:t>
      </w:r>
      <w:proofErr w:type="spellStart"/>
      <w:r w:rsidR="00FB3D1E">
        <w:rPr>
          <w:rFonts w:ascii="Arial" w:hAnsi="Arial" w:cs="Arial"/>
          <w:b/>
          <w:i/>
          <w:sz w:val="20"/>
          <w:szCs w:val="20"/>
        </w:rPr>
        <w:t>grant</w:t>
      </w:r>
      <w:r w:rsidR="002D2554">
        <w:rPr>
          <w:rFonts w:ascii="Arial" w:hAnsi="Arial" w:cs="Arial"/>
          <w:b/>
          <w:i/>
          <w:sz w:val="20"/>
          <w:szCs w:val="20"/>
        </w:rPr>
        <w:t>odawców</w:t>
      </w:r>
      <w:proofErr w:type="spellEnd"/>
      <w:r w:rsidR="00E81FFA">
        <w:rPr>
          <w:rFonts w:ascii="Arial" w:hAnsi="Arial" w:cs="Arial"/>
          <w:b/>
          <w:i/>
          <w:sz w:val="20"/>
          <w:szCs w:val="20"/>
        </w:rPr>
        <w:t xml:space="preserve"> i w ramach crowdfundingu </w:t>
      </w:r>
    </w:p>
    <w:p w:rsidR="00E72166" w:rsidRDefault="00FB3D1E" w:rsidP="00FB3D1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C7 –</w:t>
      </w:r>
      <w:r w:rsidR="00E73AD8">
        <w:rPr>
          <w:rFonts w:ascii="Arial" w:hAnsi="Arial" w:cs="Arial"/>
          <w:b/>
          <w:i/>
          <w:sz w:val="20"/>
          <w:szCs w:val="20"/>
        </w:rPr>
        <w:t xml:space="preserve"> nabywanie świadomości i umiejętności </w:t>
      </w:r>
      <w:r w:rsidR="00E72166">
        <w:rPr>
          <w:rFonts w:ascii="Arial" w:hAnsi="Arial" w:cs="Arial"/>
          <w:b/>
          <w:i/>
          <w:sz w:val="20"/>
          <w:szCs w:val="20"/>
        </w:rPr>
        <w:t>oddziaływania na innych ludzi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73AD8">
        <w:rPr>
          <w:rFonts w:ascii="Arial" w:hAnsi="Arial" w:cs="Arial"/>
          <w:b/>
          <w:i/>
          <w:sz w:val="20"/>
          <w:szCs w:val="20"/>
        </w:rPr>
        <w:t xml:space="preserve">w biznesie </w:t>
      </w:r>
    </w:p>
    <w:p w:rsidR="00E81FFA" w:rsidRPr="00FB3D1E" w:rsidRDefault="00A82868" w:rsidP="00FB3D1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C8 – przekazanie podstawowej wiedzy z zakresu marketingu, promocji i reklamy</w:t>
      </w:r>
    </w:p>
    <w:p w:rsidR="00326E6B" w:rsidRPr="00A82868" w:rsidRDefault="00326E6B" w:rsidP="00A8286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A82868" w:rsidRDefault="00DD6FBD" w:rsidP="00A828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868">
        <w:rPr>
          <w:rFonts w:ascii="Arial" w:hAnsi="Arial" w:cs="Arial"/>
          <w:sz w:val="20"/>
          <w:szCs w:val="20"/>
        </w:rPr>
        <w:t>Wymagania wstępne w zakresie wiedzy,</w:t>
      </w:r>
      <w:r w:rsidR="00A82868" w:rsidRPr="00A82868">
        <w:rPr>
          <w:rFonts w:ascii="Arial" w:hAnsi="Arial" w:cs="Arial"/>
          <w:sz w:val="20"/>
          <w:szCs w:val="20"/>
        </w:rPr>
        <w:t xml:space="preserve"> umiejętności oraz kompetencji </w:t>
      </w:r>
      <w:proofErr w:type="gramStart"/>
      <w:r w:rsidRPr="00A82868">
        <w:rPr>
          <w:rFonts w:ascii="Arial" w:hAnsi="Arial" w:cs="Arial"/>
          <w:sz w:val="20"/>
          <w:szCs w:val="20"/>
        </w:rPr>
        <w:t>społecznych (jeśli</w:t>
      </w:r>
      <w:proofErr w:type="gramEnd"/>
      <w:r w:rsidRPr="00A82868">
        <w:rPr>
          <w:rFonts w:ascii="Arial" w:hAnsi="Arial" w:cs="Arial"/>
          <w:sz w:val="20"/>
          <w:szCs w:val="20"/>
        </w:rPr>
        <w:t xml:space="preserve"> obowiązują)</w:t>
      </w:r>
      <w:r w:rsidR="007E06A1" w:rsidRPr="00A82868">
        <w:rPr>
          <w:rFonts w:ascii="Arial" w:hAnsi="Arial" w:cs="Arial"/>
          <w:sz w:val="20"/>
          <w:szCs w:val="20"/>
        </w:rPr>
        <w:t>:</w:t>
      </w:r>
    </w:p>
    <w:p w:rsidR="00A82868" w:rsidRPr="00A82868" w:rsidRDefault="00A82868" w:rsidP="00A82868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7E06A1" w:rsidRDefault="00A82868" w:rsidP="007E06A1">
      <w:pPr>
        <w:spacing w:after="0" w:line="24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A82868">
        <w:rPr>
          <w:rFonts w:ascii="Arial" w:hAnsi="Arial" w:cs="Arial"/>
          <w:b/>
          <w:i/>
          <w:sz w:val="20"/>
          <w:szCs w:val="20"/>
        </w:rPr>
        <w:t>Podstawowa wiedza z zakresu ekonomii i funkcjonowania muzyki w kontekście wolnorynkowym.</w:t>
      </w:r>
    </w:p>
    <w:p w:rsidR="00A82868" w:rsidRPr="00A82868" w:rsidRDefault="00A82868" w:rsidP="007E06A1">
      <w:pPr>
        <w:spacing w:after="0" w:line="240" w:lineRule="auto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proofErr w:type="gramEnd"/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A82868" w:rsidRDefault="00A82868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C93D67" w:rsidRDefault="00A82868" w:rsidP="00E526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Zna podstawowe </w:t>
            </w:r>
            <w:r w:rsidR="00E52636" w:rsidRPr="00C93D67">
              <w:rPr>
                <w:rFonts w:ascii="Arial" w:hAnsi="Arial" w:cs="Arial"/>
                <w:b/>
                <w:i/>
                <w:sz w:val="18"/>
                <w:szCs w:val="18"/>
              </w:rPr>
              <w:t>terminy z zakresu ekonomii i podstaw przedsiębiorczości oraz orientuje się w głównych nurtach współczesnej ekonomii</w:t>
            </w:r>
          </w:p>
        </w:tc>
        <w:tc>
          <w:tcPr>
            <w:tcW w:w="1985" w:type="dxa"/>
            <w:vAlign w:val="center"/>
          </w:tcPr>
          <w:p w:rsidR="00DD6FBD" w:rsidRPr="00596800" w:rsidRDefault="00A82868" w:rsidP="00AB74D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K_W01</w:t>
            </w:r>
            <w:r w:rsidR="00596800" w:rsidRPr="00596800">
              <w:rPr>
                <w:rFonts w:ascii="Arial" w:hAnsi="Arial" w:cs="Arial"/>
                <w:b/>
                <w:i/>
                <w:sz w:val="18"/>
                <w:szCs w:val="18"/>
              </w:rPr>
              <w:t>, K_W02, K_W03</w:t>
            </w:r>
            <w:r w:rsidR="005968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 w:rsidR="00596800"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K_U12</w:t>
            </w:r>
            <w:r w:rsidR="00AB74D1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AB74D1" w:rsidRPr="00AB74D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74D1" w:rsidRPr="00AB74D1">
              <w:rPr>
                <w:rFonts w:ascii="Arial" w:hAnsi="Arial" w:cs="Arial"/>
                <w:b/>
                <w:i/>
                <w:sz w:val="18"/>
                <w:szCs w:val="18"/>
              </w:rPr>
              <w:t>K_K01</w:t>
            </w:r>
            <w:r w:rsidR="00AB74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- </w:t>
            </w:r>
            <w:r w:rsidR="00AB74D1" w:rsidRPr="00AB74D1">
              <w:rPr>
                <w:rFonts w:ascii="Arial" w:hAnsi="Arial" w:cs="Arial"/>
                <w:b/>
                <w:i/>
                <w:sz w:val="18"/>
                <w:szCs w:val="18"/>
              </w:rPr>
              <w:t>K_K0</w:t>
            </w:r>
            <w:r w:rsidR="00AB74D1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</w:tr>
      <w:tr w:rsidR="00A82868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A82868" w:rsidRDefault="00A82868" w:rsidP="00A8286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C93D67" w:rsidRDefault="00E72166" w:rsidP="00E7216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Zna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rozumie </w:t>
            </w: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zasady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funkcjonowania, organizacji i zarządzania w instytucji kultury </w:t>
            </w:r>
          </w:p>
        </w:tc>
        <w:tc>
          <w:tcPr>
            <w:tcW w:w="1985" w:type="dxa"/>
            <w:vAlign w:val="center"/>
          </w:tcPr>
          <w:p w:rsidR="00A82868" w:rsidRPr="00596800" w:rsidRDefault="00596800" w:rsidP="00A82868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K_W12,</w:t>
            </w:r>
            <w:r w:rsidRPr="00596800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K_W13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 K_W14</w:t>
            </w:r>
            <w:r w:rsidR="00AB74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</w:p>
        </w:tc>
      </w:tr>
      <w:tr w:rsidR="00A82868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A82868" w:rsidRDefault="00A82868" w:rsidP="00A8286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PP_03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C93D67" w:rsidRDefault="00E52636" w:rsidP="00E5263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Zna </w:t>
            </w:r>
            <w:r w:rsid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rozumie </w:t>
            </w: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>zasady tworzenia biznesplanu, zakładania i prowadzenia własnej działalności gospodarczej oraz jej zawieszania i likwidacji</w:t>
            </w:r>
          </w:p>
        </w:tc>
        <w:tc>
          <w:tcPr>
            <w:tcW w:w="1985" w:type="dxa"/>
            <w:vAlign w:val="center"/>
          </w:tcPr>
          <w:p w:rsidR="00A82868" w:rsidRPr="00596800" w:rsidRDefault="00596800" w:rsidP="00A8286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K_W13, K_W14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K_U12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 w:rsidR="00AB74D1" w:rsidRPr="00AB74D1">
              <w:rPr>
                <w:rFonts w:ascii="Arial" w:hAnsi="Arial" w:cs="Arial"/>
                <w:b/>
                <w:i/>
                <w:sz w:val="18"/>
                <w:szCs w:val="18"/>
              </w:rPr>
              <w:t>K_K01- K_K04</w:t>
            </w:r>
          </w:p>
        </w:tc>
      </w:tr>
      <w:tr w:rsidR="00A82868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A82868" w:rsidRDefault="00A82868" w:rsidP="00A8286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C93D67" w:rsidRDefault="00E52636" w:rsidP="00A8286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Potrafi analizować specyfikę rynku </w:t>
            </w:r>
            <w:r w:rsidR="00394A66" w:rsidRPr="00C93D67">
              <w:rPr>
                <w:rFonts w:ascii="Arial" w:hAnsi="Arial" w:cs="Arial"/>
                <w:b/>
                <w:i/>
                <w:sz w:val="18"/>
                <w:szCs w:val="18"/>
              </w:rPr>
              <w:t>oraz zapotrzebowania klienta</w:t>
            </w:r>
            <w:r w:rsidR="00C93D67"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 konstruować wg nich ofertę produktów lub usług</w:t>
            </w:r>
            <w:r w:rsidR="00C93D67">
              <w:rPr>
                <w:rFonts w:ascii="Arial" w:hAnsi="Arial" w:cs="Arial"/>
                <w:b/>
                <w:i/>
                <w:sz w:val="18"/>
                <w:szCs w:val="18"/>
              </w:rPr>
              <w:t>, a także strategie marketingowe i promocyjne</w:t>
            </w:r>
          </w:p>
        </w:tc>
        <w:tc>
          <w:tcPr>
            <w:tcW w:w="1985" w:type="dxa"/>
            <w:vAlign w:val="center"/>
          </w:tcPr>
          <w:p w:rsidR="00A82868" w:rsidRPr="00596800" w:rsidRDefault="00596800" w:rsidP="00A82868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K_W13, K_W14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K_U12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AB74D1" w:rsidRPr="00AB74D1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AB74D1" w:rsidRPr="00AB74D1">
              <w:rPr>
                <w:rFonts w:ascii="Arial" w:hAnsi="Arial" w:cs="Arial"/>
                <w:b/>
                <w:i/>
                <w:sz w:val="18"/>
                <w:szCs w:val="18"/>
              </w:rPr>
              <w:t>K_K01- K_K04</w:t>
            </w:r>
          </w:p>
        </w:tc>
      </w:tr>
      <w:tr w:rsidR="00A82868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A82868" w:rsidRDefault="00A82868" w:rsidP="00A8286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C93D67" w:rsidRDefault="00C93D67" w:rsidP="00C93D6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Zna zasady działalności w trzecim sektorze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oraz</w:t>
            </w: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poszukiwania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Pr="00C93D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pozyskiwania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środków na realizację projektów</w:t>
            </w:r>
          </w:p>
        </w:tc>
        <w:tc>
          <w:tcPr>
            <w:tcW w:w="1985" w:type="dxa"/>
            <w:vAlign w:val="center"/>
          </w:tcPr>
          <w:p w:rsidR="00A82868" w:rsidRPr="00625E18" w:rsidRDefault="00596800" w:rsidP="00A82868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K_W13, K_W14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K_U12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AB74D1" w:rsidRPr="00AB74D1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AB74D1" w:rsidRPr="00AB74D1">
              <w:rPr>
                <w:rFonts w:ascii="Arial" w:hAnsi="Arial" w:cs="Arial"/>
                <w:b/>
                <w:i/>
                <w:sz w:val="18"/>
                <w:szCs w:val="18"/>
              </w:rPr>
              <w:t>K_K01- K_K04</w:t>
            </w:r>
          </w:p>
        </w:tc>
      </w:tr>
      <w:tr w:rsidR="00A82868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A82868" w:rsidRDefault="00A82868" w:rsidP="00A8286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A82868" w:rsidRPr="00C93D67" w:rsidRDefault="00C93D67" w:rsidP="00A8286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C93D67">
              <w:rPr>
                <w:rFonts w:ascii="Arial" w:hAnsi="Arial" w:cs="Arial"/>
                <w:b/>
                <w:sz w:val="18"/>
                <w:szCs w:val="18"/>
              </w:rPr>
              <w:t>Zna i potrafi korzystać z werbalnych i niewerbalnych środków oddziaływania w biznesie, takich jak np. mowa ciała czy sztuka negocjacji</w:t>
            </w:r>
            <w:r w:rsidR="00E72166">
              <w:rPr>
                <w:rFonts w:ascii="Arial" w:hAnsi="Arial" w:cs="Arial"/>
                <w:b/>
                <w:sz w:val="18"/>
                <w:szCs w:val="18"/>
              </w:rPr>
              <w:t>, wywieranie wpływu na ludzi.</w:t>
            </w:r>
          </w:p>
        </w:tc>
        <w:tc>
          <w:tcPr>
            <w:tcW w:w="1985" w:type="dxa"/>
            <w:vAlign w:val="center"/>
          </w:tcPr>
          <w:p w:rsidR="00A82868" w:rsidRPr="00625E18" w:rsidRDefault="00596800" w:rsidP="00A82868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K_W13, K_W14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 w:rsidRPr="00596800">
              <w:rPr>
                <w:rFonts w:ascii="Arial" w:hAnsi="Arial" w:cs="Arial"/>
                <w:b/>
                <w:i/>
                <w:sz w:val="18"/>
                <w:szCs w:val="18"/>
              </w:rPr>
              <w:t>K_U12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AB74D1" w:rsidRPr="00AB74D1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AB74D1" w:rsidRPr="00AB74D1">
              <w:rPr>
                <w:rFonts w:ascii="Arial" w:hAnsi="Arial" w:cs="Arial"/>
                <w:b/>
                <w:i/>
                <w:sz w:val="18"/>
                <w:szCs w:val="18"/>
              </w:rPr>
              <w:t>K_K01- K_K04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AB74D1" w:rsidRDefault="00AB74D1" w:rsidP="00AB74D1">
            <w:pPr>
              <w:pStyle w:val="Akapitzlist"/>
              <w:numPr>
                <w:ilvl w:val="0"/>
                <w:numId w:val="9"/>
              </w:numPr>
              <w:spacing w:after="16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74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Przedsiębiorczość i postawa </w:t>
            </w:r>
            <w:proofErr w:type="gramStart"/>
            <w:r w:rsidRPr="00AB74D1">
              <w:rPr>
                <w:rFonts w:ascii="Arial" w:hAnsi="Arial" w:cs="Arial"/>
                <w:b/>
                <w:i/>
                <w:sz w:val="18"/>
                <w:szCs w:val="18"/>
              </w:rPr>
              <w:t>przedsiębiorcza jako</w:t>
            </w:r>
            <w:proofErr w:type="gramEnd"/>
            <w:r w:rsidRPr="00AB74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fundament dobrobytu.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B658E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PP_01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B74D1" w:rsidRPr="00AB74D1" w:rsidRDefault="00AB74D1" w:rsidP="00AB74D1">
            <w:pPr>
              <w:pStyle w:val="Akapitzlist"/>
              <w:numPr>
                <w:ilvl w:val="0"/>
                <w:numId w:val="9"/>
              </w:numPr>
              <w:spacing w:after="16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74D1">
              <w:rPr>
                <w:rFonts w:ascii="Arial" w:hAnsi="Arial" w:cs="Arial"/>
                <w:b/>
                <w:i/>
                <w:sz w:val="18"/>
                <w:szCs w:val="18"/>
              </w:rPr>
              <w:t>Główne koncepcje współczesnej ekonomii – leseferyzm i keynesizm. Wolny rynek w Polsce po 1988 r. (prawo M. Wilczka oraz plan Balcerowicza)</w:t>
            </w:r>
          </w:p>
          <w:p w:rsidR="00DD6FBD" w:rsidRPr="00AB74D1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B658E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PP_01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B74D1" w:rsidRPr="00AB74D1" w:rsidRDefault="00AB74D1" w:rsidP="00AB74D1">
            <w:pPr>
              <w:pStyle w:val="Akapitzlist"/>
              <w:numPr>
                <w:ilvl w:val="0"/>
                <w:numId w:val="9"/>
              </w:numPr>
              <w:spacing w:after="16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74D1">
              <w:rPr>
                <w:rFonts w:ascii="Arial" w:hAnsi="Arial" w:cs="Arial"/>
                <w:b/>
                <w:i/>
                <w:sz w:val="18"/>
                <w:szCs w:val="18"/>
              </w:rPr>
              <w:t>Funkcjonowanie prywatnej przedsiębiorczości w Polsce. Procedury zakładania własnej firmy i prowadzenia własnej działalności gospodarczej w Polsce. Biznesplan. Analiza SWOT</w:t>
            </w:r>
          </w:p>
          <w:p w:rsidR="00DD6FBD" w:rsidRPr="00AB74D1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DE011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3, </w:t>
            </w: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</w:tr>
      <w:tr w:rsidR="00466BBA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B74D1" w:rsidRPr="00AB74D1" w:rsidRDefault="00AB74D1" w:rsidP="00AB74D1">
            <w:pPr>
              <w:pStyle w:val="Akapitzlist"/>
              <w:numPr>
                <w:ilvl w:val="0"/>
                <w:numId w:val="9"/>
              </w:numPr>
              <w:spacing w:after="16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74D1">
              <w:rPr>
                <w:rFonts w:ascii="Arial" w:hAnsi="Arial" w:cs="Arial"/>
                <w:b/>
                <w:i/>
                <w:sz w:val="18"/>
                <w:szCs w:val="18"/>
              </w:rPr>
              <w:t>Działalność w tzw. „trzecim sektorze” (stowarzyszenia, fundacje).</w:t>
            </w:r>
          </w:p>
          <w:p w:rsidR="00466BBA" w:rsidRPr="00AB74D1" w:rsidRDefault="00466BBA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625E18" w:rsidRDefault="00DE011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466BBA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B74D1" w:rsidRPr="00AB74D1" w:rsidRDefault="00AB74D1" w:rsidP="00AB74D1">
            <w:pPr>
              <w:pStyle w:val="Akapitzlist"/>
              <w:numPr>
                <w:ilvl w:val="0"/>
                <w:numId w:val="9"/>
              </w:numPr>
              <w:spacing w:after="16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74D1">
              <w:rPr>
                <w:rFonts w:ascii="Arial" w:hAnsi="Arial" w:cs="Arial"/>
                <w:b/>
                <w:i/>
                <w:sz w:val="18"/>
                <w:szCs w:val="18"/>
              </w:rPr>
              <w:t>Pozyskiwanie funduszy publicznych i prywatnych na działalność kulturalną. Crowdfunding.</w:t>
            </w:r>
          </w:p>
          <w:p w:rsidR="00466BBA" w:rsidRPr="00AB74D1" w:rsidRDefault="00466BBA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625E18" w:rsidRDefault="00DE011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DE0113">
              <w:rPr>
                <w:rFonts w:ascii="Arial" w:hAnsi="Arial" w:cs="Arial"/>
                <w:b/>
                <w:i/>
                <w:sz w:val="18"/>
                <w:szCs w:val="18"/>
              </w:rPr>
              <w:t>PP_05</w:t>
            </w:r>
          </w:p>
        </w:tc>
      </w:tr>
      <w:tr w:rsidR="00466BBA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AB74D1" w:rsidRDefault="00AB74D1" w:rsidP="00AB74D1">
            <w:pPr>
              <w:pStyle w:val="Akapitzlist"/>
              <w:numPr>
                <w:ilvl w:val="0"/>
                <w:numId w:val="13"/>
              </w:numPr>
              <w:spacing w:after="16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74D1">
              <w:rPr>
                <w:rFonts w:ascii="Arial" w:hAnsi="Arial" w:cs="Arial"/>
                <w:b/>
                <w:i/>
                <w:sz w:val="18"/>
                <w:szCs w:val="18"/>
              </w:rPr>
              <w:t>Podstawy promocji i reklamy. Podstawy marketingu, w tym w mediach społecznościowych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625E18" w:rsidRDefault="00DE011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4, </w:t>
            </w: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</w:tr>
      <w:tr w:rsidR="004B501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B74D1" w:rsidRPr="00AB74D1" w:rsidRDefault="00E72166" w:rsidP="00AB74D1">
            <w:pPr>
              <w:pStyle w:val="Akapitzlist"/>
              <w:numPr>
                <w:ilvl w:val="0"/>
                <w:numId w:val="13"/>
              </w:numPr>
              <w:spacing w:after="16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Działalność instytucji kultury</w:t>
            </w:r>
          </w:p>
          <w:p w:rsidR="004B501B" w:rsidRPr="00AB74D1" w:rsidRDefault="004B501B" w:rsidP="00AB74D1">
            <w:pPr>
              <w:pStyle w:val="Akapitzlist"/>
              <w:spacing w:after="160"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B501B" w:rsidRPr="00625E18" w:rsidRDefault="00DE011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</w:tr>
      <w:tr w:rsidR="004B501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72166" w:rsidRPr="00E72166" w:rsidRDefault="00E72166" w:rsidP="00E72166">
            <w:pPr>
              <w:pStyle w:val="Akapitzlist"/>
              <w:numPr>
                <w:ilvl w:val="0"/>
                <w:numId w:val="10"/>
              </w:numPr>
              <w:spacing w:after="1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72166">
              <w:rPr>
                <w:rFonts w:ascii="Arial" w:hAnsi="Arial" w:cs="Arial"/>
                <w:b/>
                <w:sz w:val="18"/>
                <w:szCs w:val="18"/>
              </w:rPr>
              <w:t>Negocjacje a wywieranie wpływu na ludzi.</w:t>
            </w:r>
          </w:p>
          <w:p w:rsidR="004B501B" w:rsidRPr="00AB74D1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B501B" w:rsidRPr="00625E18" w:rsidRDefault="00DE0113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</w:tr>
    </w:tbl>
    <w:p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D6FBD" w:rsidRPr="00E72166" w:rsidRDefault="006B4D26" w:rsidP="00E72166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2166">
        <w:rPr>
          <w:rFonts w:ascii="Arial" w:hAnsi="Arial" w:cs="Arial"/>
          <w:sz w:val="20"/>
          <w:szCs w:val="20"/>
        </w:rPr>
        <w:t>Zalecana literatura:</w:t>
      </w:r>
    </w:p>
    <w:p w:rsidR="00E72166" w:rsidRPr="00E72166" w:rsidRDefault="00E72166" w:rsidP="00E72166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5E1628" w:rsidRPr="003479AC" w:rsidRDefault="005E1628" w:rsidP="005E1628">
      <w:pPr>
        <w:pStyle w:val="Akapitzlist"/>
        <w:numPr>
          <w:ilvl w:val="2"/>
          <w:numId w:val="15"/>
        </w:num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R. </w:t>
      </w:r>
      <w:proofErr w:type="spellStart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Cialdini</w:t>
      </w:r>
      <w:proofErr w:type="spellEnd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3479AC">
        <w:rPr>
          <w:rFonts w:ascii="Times New Roman" w:eastAsia="Times New Roman" w:hAnsi="Times New Roman"/>
          <w:i/>
          <w:sz w:val="20"/>
          <w:szCs w:val="20"/>
          <w:lang w:eastAsia="pl-PL"/>
        </w:rPr>
        <w:t>Wywieranie wpływu na ludzi</w:t>
      </w: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. Gdańsk 2009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5E1628" w:rsidRPr="003479AC" w:rsidRDefault="005E1628" w:rsidP="005E1628">
      <w:pPr>
        <w:pStyle w:val="Akapitzlist"/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9A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P. </w:t>
      </w:r>
      <w:proofErr w:type="spellStart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Galuszka</w:t>
      </w:r>
      <w:proofErr w:type="spellEnd"/>
      <w:proofErr w:type="gramStart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, </w:t>
      </w:r>
      <w:r w:rsidRPr="003479AC">
        <w:rPr>
          <w:rFonts w:ascii="Times New Roman" w:eastAsia="Times New Roman" w:hAnsi="Times New Roman"/>
          <w:i/>
          <w:sz w:val="20"/>
          <w:szCs w:val="20"/>
          <w:lang w:eastAsia="pl-PL"/>
        </w:rPr>
        <w:t>Biznes</w:t>
      </w:r>
      <w:proofErr w:type="gramEnd"/>
      <w:r w:rsidRPr="003479A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Muzyczny. Ekonomiczne i marketingowe aspekty fonografii</w:t>
      </w: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, Warszawa 2009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5E1628" w:rsidRPr="003479AC" w:rsidRDefault="005E1628" w:rsidP="005E1628">
      <w:pPr>
        <w:pStyle w:val="Akapitzlist"/>
        <w:numPr>
          <w:ilvl w:val="2"/>
          <w:numId w:val="15"/>
        </w:num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D. </w:t>
      </w:r>
      <w:proofErr w:type="spellStart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Ilczuk</w:t>
      </w:r>
      <w:proofErr w:type="spellEnd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, Wojciech Misiąg, </w:t>
      </w:r>
      <w:r w:rsidRPr="0075019D">
        <w:rPr>
          <w:rFonts w:ascii="Times New Roman" w:eastAsia="Times New Roman" w:hAnsi="Times New Roman"/>
          <w:i/>
          <w:sz w:val="20"/>
          <w:szCs w:val="20"/>
          <w:lang w:eastAsia="pl-PL"/>
        </w:rPr>
        <w:t>F</w:t>
      </w:r>
      <w:r w:rsidRPr="003479AC">
        <w:rPr>
          <w:rFonts w:ascii="Times New Roman" w:eastAsia="Times New Roman" w:hAnsi="Times New Roman"/>
          <w:i/>
          <w:sz w:val="20"/>
          <w:szCs w:val="20"/>
          <w:lang w:eastAsia="pl-PL"/>
        </w:rPr>
        <w:t>inansowanie i organizacja kultury w gospodarce rynkowej</w:t>
      </w: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, Warszawa 2003. </w:t>
      </w:r>
    </w:p>
    <w:p w:rsidR="005E1628" w:rsidRDefault="005E1628" w:rsidP="005E1628">
      <w:pPr>
        <w:pStyle w:val="Akapitzlist"/>
        <w:numPr>
          <w:ilvl w:val="2"/>
          <w:numId w:val="15"/>
        </w:num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J. Korba, Z. Smutek, </w:t>
      </w:r>
      <w:r w:rsidRPr="003479AC">
        <w:rPr>
          <w:rFonts w:ascii="Times New Roman" w:eastAsia="Times New Roman" w:hAnsi="Times New Roman"/>
          <w:i/>
          <w:sz w:val="20"/>
          <w:szCs w:val="20"/>
          <w:lang w:eastAsia="pl-PL"/>
        </w:rPr>
        <w:t>Podstawy przedsiębiorczości</w:t>
      </w: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, Gdynia 2012.</w:t>
      </w:r>
    </w:p>
    <w:p w:rsidR="005E1628" w:rsidRPr="003479AC" w:rsidRDefault="005E1628" w:rsidP="005E1628">
      <w:pPr>
        <w:pStyle w:val="Akapitzlist"/>
        <w:numPr>
          <w:ilvl w:val="2"/>
          <w:numId w:val="15"/>
        </w:num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Z. Makieła, T. Rachwał, </w:t>
      </w:r>
      <w:r w:rsidRPr="003479AC">
        <w:rPr>
          <w:rFonts w:ascii="Times New Roman" w:eastAsia="Times New Roman" w:hAnsi="Times New Roman"/>
          <w:i/>
          <w:sz w:val="20"/>
          <w:szCs w:val="20"/>
          <w:lang w:eastAsia="pl-PL"/>
        </w:rPr>
        <w:t>Podstawy przedsiębiorczości</w:t>
      </w: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Kraków 2003.</w:t>
      </w:r>
    </w:p>
    <w:p w:rsidR="005E1628" w:rsidRDefault="005E1628" w:rsidP="005E1628">
      <w:pPr>
        <w:pStyle w:val="Akapitzlist"/>
        <w:numPr>
          <w:ilvl w:val="2"/>
          <w:numId w:val="15"/>
        </w:num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J. Mazur, A. Sznajder, </w:t>
      </w:r>
      <w:r w:rsidRPr="003479AC">
        <w:rPr>
          <w:rFonts w:ascii="Times New Roman" w:eastAsia="Times New Roman" w:hAnsi="Times New Roman"/>
          <w:i/>
          <w:sz w:val="20"/>
          <w:szCs w:val="20"/>
          <w:lang w:eastAsia="pl-PL"/>
        </w:rPr>
        <w:t>Marketingowa orientacja przedsiębiorstwa</w:t>
      </w: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. Warszawa 1998.</w:t>
      </w:r>
    </w:p>
    <w:p w:rsidR="005E1628" w:rsidRPr="00A41109" w:rsidRDefault="005E1628" w:rsidP="005E1628">
      <w:pPr>
        <w:pStyle w:val="Akapitzlist"/>
        <w:numPr>
          <w:ilvl w:val="2"/>
          <w:numId w:val="15"/>
        </w:num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1109">
        <w:rPr>
          <w:rFonts w:ascii="Times New Roman" w:eastAsia="Times New Roman" w:hAnsi="Times New Roman"/>
          <w:sz w:val="20"/>
          <w:szCs w:val="20"/>
          <w:lang w:eastAsia="pl-PL"/>
        </w:rPr>
        <w:t xml:space="preserve">D. </w:t>
      </w:r>
      <w:proofErr w:type="spellStart"/>
      <w:r w:rsidRPr="00A41109">
        <w:rPr>
          <w:rFonts w:ascii="Times New Roman" w:eastAsia="Times New Roman" w:hAnsi="Times New Roman"/>
          <w:sz w:val="20"/>
          <w:szCs w:val="20"/>
          <w:lang w:eastAsia="pl-PL"/>
        </w:rPr>
        <w:t>Młodzikowska</w:t>
      </w:r>
      <w:proofErr w:type="spellEnd"/>
      <w:r w:rsidRPr="00A41109">
        <w:rPr>
          <w:rFonts w:ascii="Times New Roman" w:eastAsia="Times New Roman" w:hAnsi="Times New Roman"/>
          <w:sz w:val="20"/>
          <w:szCs w:val="20"/>
          <w:lang w:eastAsia="pl-PL"/>
        </w:rPr>
        <w:t xml:space="preserve">, B. </w:t>
      </w:r>
      <w:proofErr w:type="spellStart"/>
      <w:r w:rsidRPr="00A41109">
        <w:rPr>
          <w:rFonts w:ascii="Times New Roman" w:eastAsia="Times New Roman" w:hAnsi="Times New Roman"/>
          <w:sz w:val="20"/>
          <w:szCs w:val="20"/>
          <w:lang w:eastAsia="pl-PL"/>
        </w:rPr>
        <w:t>Lunden</w:t>
      </w:r>
      <w:proofErr w:type="spellEnd"/>
      <w:r w:rsidRPr="00A41109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A4110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Jednoosobowa firma</w:t>
      </w:r>
      <w:r w:rsidRPr="00A41109">
        <w:rPr>
          <w:rFonts w:ascii="Times New Roman" w:eastAsia="Times New Roman" w:hAnsi="Times New Roman"/>
          <w:sz w:val="20"/>
          <w:szCs w:val="20"/>
          <w:lang w:eastAsia="pl-PL"/>
        </w:rPr>
        <w:t>. Gdańsk 2011.</w:t>
      </w:r>
    </w:p>
    <w:p w:rsidR="005E1628" w:rsidRPr="00570E49" w:rsidRDefault="005E1628" w:rsidP="005E1628">
      <w:pPr>
        <w:pStyle w:val="Akapitzlist"/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R. Nowacki,</w:t>
      </w:r>
      <w:r w:rsidRPr="00570E4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70E49">
        <w:rPr>
          <w:rFonts w:ascii="Times New Roman" w:eastAsia="Times New Roman" w:hAnsi="Times New Roman"/>
          <w:i/>
          <w:sz w:val="20"/>
          <w:szCs w:val="20"/>
          <w:lang w:eastAsia="pl-PL"/>
        </w:rPr>
        <w:t>Reklama. Podręcznik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570E49">
        <w:rPr>
          <w:rFonts w:ascii="Times New Roman" w:eastAsia="Times New Roman" w:hAnsi="Times New Roman"/>
          <w:sz w:val="20"/>
          <w:szCs w:val="20"/>
          <w:lang w:eastAsia="pl-PL"/>
        </w:rPr>
        <w:t>Warszawa 2006.</w:t>
      </w:r>
    </w:p>
    <w:p w:rsidR="005E1628" w:rsidRPr="003479AC" w:rsidRDefault="005E1628" w:rsidP="005E1628">
      <w:pPr>
        <w:pStyle w:val="Akapitzlist"/>
        <w:numPr>
          <w:ilvl w:val="2"/>
          <w:numId w:val="15"/>
        </w:numPr>
        <w:spacing w:after="6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Sztucki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172543">
        <w:rPr>
          <w:rFonts w:ascii="Times New Roman" w:eastAsia="Times New Roman" w:hAnsi="Times New Roman"/>
          <w:i/>
          <w:sz w:val="20"/>
          <w:szCs w:val="20"/>
          <w:lang w:eastAsia="pl-PL"/>
        </w:rPr>
        <w:t>Encyklopedia marketingu,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Warszawa 1998.</w:t>
      </w:r>
    </w:p>
    <w:p w:rsidR="005E1628" w:rsidRDefault="005E1628" w:rsidP="005E1628">
      <w:pPr>
        <w:pStyle w:val="Akapitzlist"/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T. </w:t>
      </w:r>
      <w:proofErr w:type="spellStart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Zawadz</w:t>
      </w:r>
      <w:bookmarkStart w:id="0" w:name="_GoBack"/>
      <w:bookmarkEnd w:id="0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ak</w:t>
      </w:r>
      <w:proofErr w:type="spellEnd"/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3479AC">
        <w:rPr>
          <w:rFonts w:ascii="Times New Roman" w:eastAsia="Times New Roman" w:hAnsi="Times New Roman"/>
          <w:i/>
          <w:sz w:val="20"/>
          <w:szCs w:val="20"/>
          <w:lang w:eastAsia="pl-PL"/>
        </w:rPr>
        <w:t>Podstawy kierowania organizacją,</w:t>
      </w: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Warszawa </w:t>
      </w:r>
      <w:r w:rsidRPr="003479AC">
        <w:rPr>
          <w:rFonts w:ascii="Times New Roman" w:eastAsia="Times New Roman" w:hAnsi="Times New Roman"/>
          <w:sz w:val="20"/>
          <w:szCs w:val="20"/>
          <w:lang w:eastAsia="pl-PL"/>
        </w:rPr>
        <w:t>2005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5E1628" w:rsidRDefault="005E1628" w:rsidP="005E1628">
      <w:pPr>
        <w:pStyle w:val="Akapitzlist"/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  <w:lang w:eastAsia="pl-PL"/>
        </w:rPr>
      </w:pPr>
      <w:r w:rsidRPr="00570E49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6B4D26" w:rsidRP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DE011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24046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24046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24046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24046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24046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24046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24046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>(jakie</w:t>
            </w:r>
            <w:proofErr w:type="gramEnd"/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41373D" w:rsidRPr="00625E18" w:rsidRDefault="004749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868">
              <w:rPr>
                <w:rFonts w:ascii="Arial" w:hAnsi="Arial" w:cs="Arial"/>
                <w:b/>
                <w:i/>
                <w:sz w:val="18"/>
                <w:szCs w:val="18"/>
              </w:rPr>
              <w:t>PP_01</w:t>
            </w:r>
          </w:p>
        </w:tc>
        <w:tc>
          <w:tcPr>
            <w:tcW w:w="643" w:type="dxa"/>
            <w:vAlign w:val="center"/>
          </w:tcPr>
          <w:p w:rsidR="0041373D" w:rsidRPr="00625E18" w:rsidRDefault="004749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PP_02</w:t>
            </w:r>
          </w:p>
        </w:tc>
        <w:tc>
          <w:tcPr>
            <w:tcW w:w="643" w:type="dxa"/>
            <w:vAlign w:val="center"/>
          </w:tcPr>
          <w:p w:rsidR="0041373D" w:rsidRPr="00625E18" w:rsidRDefault="004749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PP_03</w:t>
            </w:r>
          </w:p>
        </w:tc>
        <w:tc>
          <w:tcPr>
            <w:tcW w:w="642" w:type="dxa"/>
            <w:vAlign w:val="center"/>
          </w:tcPr>
          <w:p w:rsidR="0041373D" w:rsidRPr="00625E18" w:rsidRDefault="004749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PP_04</w:t>
            </w:r>
          </w:p>
        </w:tc>
        <w:tc>
          <w:tcPr>
            <w:tcW w:w="643" w:type="dxa"/>
            <w:vAlign w:val="center"/>
          </w:tcPr>
          <w:p w:rsidR="0041373D" w:rsidRPr="00625E18" w:rsidRDefault="004749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PP_05</w:t>
            </w:r>
          </w:p>
        </w:tc>
        <w:tc>
          <w:tcPr>
            <w:tcW w:w="643" w:type="dxa"/>
            <w:vAlign w:val="center"/>
          </w:tcPr>
          <w:p w:rsidR="0041373D" w:rsidRPr="00625E18" w:rsidRDefault="0047493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PP_06</w:t>
            </w: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625E18" w:rsidRDefault="004749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3F3D60" w:rsidRPr="00625E18" w:rsidRDefault="004749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3F3D60" w:rsidRPr="00625E18" w:rsidRDefault="004749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2" w:type="dxa"/>
            <w:vAlign w:val="center"/>
          </w:tcPr>
          <w:p w:rsidR="003F3D60" w:rsidRPr="00625E18" w:rsidRDefault="004749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3F3D60" w:rsidRPr="00625E18" w:rsidRDefault="004749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3F3D60" w:rsidRPr="00625E18" w:rsidRDefault="00474936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:rsidTr="00456F98">
        <w:tc>
          <w:tcPr>
            <w:tcW w:w="5637" w:type="dxa"/>
            <w:vAlign w:val="center"/>
          </w:tcPr>
          <w:p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>Inne (jakie</w:t>
            </w:r>
            <w:proofErr w:type="gramEnd"/>
            <w:r w:rsidRPr="00625E18">
              <w:rPr>
                <w:rFonts w:ascii="Arial" w:hAnsi="Arial" w:cs="Arial"/>
                <w:sz w:val="18"/>
                <w:szCs w:val="18"/>
              </w:rPr>
              <w:t xml:space="preserve">?) - </w:t>
            </w: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474936" w:rsidRDefault="0047493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493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30 h 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E72166" w:rsidRDefault="00E7216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72166">
              <w:rPr>
                <w:rFonts w:ascii="Arial" w:hAnsi="Arial" w:cs="Arial"/>
                <w:b/>
                <w:sz w:val="18"/>
                <w:szCs w:val="18"/>
              </w:rPr>
              <w:t>3 h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474936" w:rsidRDefault="00E7216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474936" w:rsidRPr="00474936">
              <w:rPr>
                <w:rFonts w:ascii="Arial" w:hAnsi="Arial" w:cs="Arial"/>
                <w:b/>
                <w:i/>
                <w:sz w:val="18"/>
                <w:szCs w:val="18"/>
              </w:rPr>
              <w:t>h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>Inne (jakie</w:t>
            </w:r>
            <w:proofErr w:type="gramEnd"/>
            <w:r w:rsidRPr="00625E18">
              <w:rPr>
                <w:rFonts w:ascii="Arial" w:hAnsi="Arial" w:cs="Arial"/>
                <w:sz w:val="18"/>
                <w:szCs w:val="18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474936" w:rsidRDefault="00E72166" w:rsidP="00E7216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35</w:t>
            </w:r>
            <w:r w:rsidR="00474936" w:rsidRPr="0047493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474936" w:rsidRDefault="00474936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493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bardzo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niedostateczny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26" w:rsidRDefault="00696926" w:rsidP="00706156">
      <w:pPr>
        <w:spacing w:after="0" w:line="240" w:lineRule="auto"/>
      </w:pPr>
      <w:r>
        <w:separator/>
      </w:r>
    </w:p>
  </w:endnote>
  <w:endnote w:type="continuationSeparator" w:id="0">
    <w:p w:rsidR="00696926" w:rsidRDefault="00696926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5E1628">
          <w:rPr>
            <w:rFonts w:ascii="Arial" w:hAnsi="Arial" w:cs="Arial"/>
            <w:noProof/>
            <w:sz w:val="16"/>
            <w:szCs w:val="16"/>
          </w:rPr>
          <w:t>4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26" w:rsidRDefault="00696926" w:rsidP="00706156">
      <w:pPr>
        <w:spacing w:after="0" w:line="240" w:lineRule="auto"/>
      </w:pPr>
      <w:r>
        <w:separator/>
      </w:r>
    </w:p>
  </w:footnote>
  <w:footnote w:type="continuationSeparator" w:id="0">
    <w:p w:rsidR="00696926" w:rsidRDefault="00696926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CCD"/>
    <w:multiLevelType w:val="hybridMultilevel"/>
    <w:tmpl w:val="CCD0E2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849"/>
    <w:multiLevelType w:val="hybridMultilevel"/>
    <w:tmpl w:val="7624E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512"/>
    <w:multiLevelType w:val="hybridMultilevel"/>
    <w:tmpl w:val="7624E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443DB"/>
    <w:multiLevelType w:val="hybridMultilevel"/>
    <w:tmpl w:val="CCD0E2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56894"/>
    <w:multiLevelType w:val="hybridMultilevel"/>
    <w:tmpl w:val="CCD0E2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D4113"/>
    <w:multiLevelType w:val="hybridMultilevel"/>
    <w:tmpl w:val="CCD0E2AA"/>
    <w:lvl w:ilvl="0" w:tplc="0415000F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8633220"/>
    <w:multiLevelType w:val="hybridMultilevel"/>
    <w:tmpl w:val="6174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1F2B52"/>
    <w:multiLevelType w:val="hybridMultilevel"/>
    <w:tmpl w:val="93D26B0A"/>
    <w:lvl w:ilvl="0" w:tplc="F6FE1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0E4E32"/>
    <w:rsid w:val="001007BC"/>
    <w:rsid w:val="00127483"/>
    <w:rsid w:val="00136D20"/>
    <w:rsid w:val="00137204"/>
    <w:rsid w:val="00151A6B"/>
    <w:rsid w:val="00151F18"/>
    <w:rsid w:val="00154939"/>
    <w:rsid w:val="00161827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0464"/>
    <w:rsid w:val="00243AF6"/>
    <w:rsid w:val="002533A3"/>
    <w:rsid w:val="00285A6C"/>
    <w:rsid w:val="002C7327"/>
    <w:rsid w:val="002D2554"/>
    <w:rsid w:val="002E7274"/>
    <w:rsid w:val="00306BA6"/>
    <w:rsid w:val="00310A7C"/>
    <w:rsid w:val="00326E6B"/>
    <w:rsid w:val="00356220"/>
    <w:rsid w:val="003712F2"/>
    <w:rsid w:val="00374419"/>
    <w:rsid w:val="00380A8D"/>
    <w:rsid w:val="00394A66"/>
    <w:rsid w:val="003A3B1A"/>
    <w:rsid w:val="003A6B76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4936"/>
    <w:rsid w:val="004772A1"/>
    <w:rsid w:val="004B30D9"/>
    <w:rsid w:val="004B501B"/>
    <w:rsid w:val="00500A39"/>
    <w:rsid w:val="0050501D"/>
    <w:rsid w:val="00507CDD"/>
    <w:rsid w:val="00525138"/>
    <w:rsid w:val="00573384"/>
    <w:rsid w:val="00596800"/>
    <w:rsid w:val="005B5557"/>
    <w:rsid w:val="005B658E"/>
    <w:rsid w:val="005D063A"/>
    <w:rsid w:val="005D64CD"/>
    <w:rsid w:val="005E0F2C"/>
    <w:rsid w:val="005E1628"/>
    <w:rsid w:val="005F586B"/>
    <w:rsid w:val="00611B47"/>
    <w:rsid w:val="00624251"/>
    <w:rsid w:val="00625E18"/>
    <w:rsid w:val="00636ADF"/>
    <w:rsid w:val="00641B0C"/>
    <w:rsid w:val="00650E93"/>
    <w:rsid w:val="00652D24"/>
    <w:rsid w:val="006828E2"/>
    <w:rsid w:val="00696926"/>
    <w:rsid w:val="006A08A2"/>
    <w:rsid w:val="006A144C"/>
    <w:rsid w:val="006A7BCA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B00BD"/>
    <w:rsid w:val="007C2483"/>
    <w:rsid w:val="007C4B90"/>
    <w:rsid w:val="007E06A1"/>
    <w:rsid w:val="008303DD"/>
    <w:rsid w:val="00865FA5"/>
    <w:rsid w:val="008C0DE4"/>
    <w:rsid w:val="008D5744"/>
    <w:rsid w:val="00904ADC"/>
    <w:rsid w:val="009300E5"/>
    <w:rsid w:val="009363DB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82868"/>
    <w:rsid w:val="00A90926"/>
    <w:rsid w:val="00A94120"/>
    <w:rsid w:val="00AA3934"/>
    <w:rsid w:val="00AB2F0F"/>
    <w:rsid w:val="00AB74D1"/>
    <w:rsid w:val="00AC6085"/>
    <w:rsid w:val="00B15A41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8029C"/>
    <w:rsid w:val="00C93D67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DE0113"/>
    <w:rsid w:val="00E00878"/>
    <w:rsid w:val="00E01748"/>
    <w:rsid w:val="00E27F4A"/>
    <w:rsid w:val="00E34912"/>
    <w:rsid w:val="00E52636"/>
    <w:rsid w:val="00E61B62"/>
    <w:rsid w:val="00E62C99"/>
    <w:rsid w:val="00E72166"/>
    <w:rsid w:val="00E73AD8"/>
    <w:rsid w:val="00E81FFA"/>
    <w:rsid w:val="00EC679D"/>
    <w:rsid w:val="00EE619D"/>
    <w:rsid w:val="00EE6D93"/>
    <w:rsid w:val="00EF4E4D"/>
    <w:rsid w:val="00F0738B"/>
    <w:rsid w:val="00F4649E"/>
    <w:rsid w:val="00F57624"/>
    <w:rsid w:val="00F6318C"/>
    <w:rsid w:val="00F6773C"/>
    <w:rsid w:val="00F73F5D"/>
    <w:rsid w:val="00FA231F"/>
    <w:rsid w:val="00FB09EB"/>
    <w:rsid w:val="00FB3D1E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9A4C-394A-4156-8695-87DE29A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F73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era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10AB-81F6-4AAE-B348-1095B7F8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Recenzent</cp:lastModifiedBy>
  <cp:revision>5</cp:revision>
  <cp:lastPrinted>2018-05-09T10:22:00Z</cp:lastPrinted>
  <dcterms:created xsi:type="dcterms:W3CDTF">2021-02-14T01:49:00Z</dcterms:created>
  <dcterms:modified xsi:type="dcterms:W3CDTF">2022-10-07T09:39:00Z</dcterms:modified>
</cp:coreProperties>
</file>